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6349" w14:textId="77777777" w:rsidR="00FE7B07" w:rsidRDefault="00000000">
      <w:pPr>
        <w:ind w:left="0" w:hanging="2"/>
        <w:jc w:val="center"/>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6231B6EF" wp14:editId="2843EBE2">
            <wp:simplePos x="0" y="0"/>
            <wp:positionH relativeFrom="column">
              <wp:posOffset>247650</wp:posOffset>
            </wp:positionH>
            <wp:positionV relativeFrom="paragraph">
              <wp:posOffset>152400</wp:posOffset>
            </wp:positionV>
            <wp:extent cx="1108710" cy="9144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08710" cy="914400"/>
                    </a:xfrm>
                    <a:prstGeom prst="rect">
                      <a:avLst/>
                    </a:prstGeom>
                    <a:ln/>
                  </pic:spPr>
                </pic:pic>
              </a:graphicData>
            </a:graphic>
          </wp:anchor>
        </w:drawing>
      </w:r>
    </w:p>
    <w:p w14:paraId="54C6D97C" w14:textId="77777777" w:rsidR="00FE7B07" w:rsidRDefault="00000000">
      <w:pPr>
        <w:spacing w:after="0" w:line="240" w:lineRule="auto"/>
        <w:ind w:left="1" w:right="216" w:hanging="3"/>
        <w:jc w:val="center"/>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Invitation for Bids</w:t>
      </w:r>
    </w:p>
    <w:p w14:paraId="6B924E73" w14:textId="77777777" w:rsidR="00FE7B07" w:rsidRDefault="00FE7B07">
      <w:pPr>
        <w:spacing w:after="0" w:line="240" w:lineRule="auto"/>
        <w:ind w:left="0" w:right="216" w:hanging="2"/>
        <w:jc w:val="center"/>
        <w:rPr>
          <w:rFonts w:ascii="Times New Roman" w:eastAsia="Times New Roman" w:hAnsi="Times New Roman" w:cs="Times New Roman"/>
          <w:sz w:val="24"/>
          <w:szCs w:val="24"/>
        </w:rPr>
      </w:pPr>
    </w:p>
    <w:p w14:paraId="66D87AE6" w14:textId="77777777" w:rsidR="00FE7B07" w:rsidRDefault="00000000">
      <w:pP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Government of Nepal (GoN)</w:t>
      </w:r>
    </w:p>
    <w:p w14:paraId="19EFC3C4" w14:textId="77777777" w:rsidR="00FE7B07" w:rsidRDefault="0000000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Ministry of Energy, Water Resources and Irrigation</w:t>
      </w:r>
    </w:p>
    <w:p w14:paraId="1E35F37F" w14:textId="77777777" w:rsidR="00FE7B07" w:rsidRDefault="00000000">
      <w:pPr>
        <w:spacing w:after="0" w:line="240" w:lineRule="auto"/>
        <w:ind w:left="1" w:right="216"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Department of Hydrology and Meteorology</w:t>
      </w:r>
    </w:p>
    <w:p w14:paraId="16CB18F2" w14:textId="77777777" w:rsidR="00FE7B07" w:rsidRDefault="00000000">
      <w:pPr>
        <w:spacing w:after="0" w:line="240" w:lineRule="auto"/>
        <w:ind w:left="0" w:right="216" w:hanging="2"/>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Babarmahal, Kathmandu</w:t>
      </w:r>
    </w:p>
    <w:p w14:paraId="0888AC2C" w14:textId="77777777" w:rsidR="00FE7B07" w:rsidRDefault="00000000">
      <w:pPr>
        <w:spacing w:after="0" w:line="240" w:lineRule="auto"/>
        <w:ind w:left="0" w:right="220" w:hanging="2"/>
        <w:jc w:val="center"/>
        <w:rPr>
          <w:rFonts w:ascii="Times New Roman" w:eastAsia="Times New Roman" w:hAnsi="Times New Roman" w:cs="Times New Roman"/>
          <w:b/>
        </w:rPr>
      </w:pPr>
      <w:r>
        <w:rPr>
          <w:rFonts w:ascii="Times New Roman" w:eastAsia="Times New Roman" w:hAnsi="Times New Roman" w:cs="Times New Roman"/>
        </w:rPr>
        <w:t xml:space="preserve">Date of publication: </w:t>
      </w:r>
      <w:r>
        <w:rPr>
          <w:rFonts w:ascii="Times New Roman" w:eastAsia="Times New Roman" w:hAnsi="Times New Roman" w:cs="Times New Roman"/>
          <w:b/>
        </w:rPr>
        <w:t>2079.07.30 (2022.11.16)</w:t>
      </w:r>
    </w:p>
    <w:p w14:paraId="7E41C68F" w14:textId="77777777" w:rsidR="00FE7B07" w:rsidRDefault="00000000">
      <w:pPr>
        <w:spacing w:after="0" w:line="240" w:lineRule="auto"/>
        <w:ind w:left="0" w:right="220" w:hanging="2"/>
        <w:jc w:val="center"/>
        <w:rPr>
          <w:rFonts w:ascii="Times New Roman" w:eastAsia="Times New Roman" w:hAnsi="Times New Roman" w:cs="Times New Roman"/>
          <w:b/>
          <w:sz w:val="20"/>
          <w:szCs w:val="20"/>
        </w:rPr>
      </w:pPr>
      <w:r>
        <w:rPr>
          <w:rFonts w:ascii="Times New Roman" w:eastAsia="Times New Roman" w:hAnsi="Times New Roman" w:cs="Times New Roman"/>
        </w:rPr>
        <w:t xml:space="preserve">Invitation for Bids No: </w:t>
      </w:r>
      <w:r>
        <w:rPr>
          <w:rFonts w:ascii="Times New Roman" w:eastAsia="Times New Roman" w:hAnsi="Times New Roman" w:cs="Times New Roman"/>
          <w:b/>
          <w:sz w:val="20"/>
          <w:szCs w:val="20"/>
        </w:rPr>
        <w:t>DHM/MFD/G/NCB/04-2079/80</w:t>
      </w:r>
    </w:p>
    <w:p w14:paraId="3C6B4D17" w14:textId="77777777" w:rsidR="00FE7B07" w:rsidRDefault="00000000" w:rsidP="000D0E3B">
      <w:pPr>
        <w:spacing w:before="240" w:after="240" w:line="240" w:lineRule="auto"/>
        <w:ind w:leftChars="-121" w:left="2" w:hangingChars="122" w:hanging="268"/>
        <w:jc w:val="both"/>
        <w:rPr>
          <w:rFonts w:ascii="Times New Roman" w:eastAsia="Times New Roman" w:hAnsi="Times New Roman" w:cs="Times New Roman"/>
          <w:b/>
          <w:i/>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The </w:t>
      </w:r>
      <w:r>
        <w:rPr>
          <w:rFonts w:ascii="Times New Roman" w:eastAsia="Times New Roman" w:hAnsi="Times New Roman" w:cs="Times New Roman"/>
          <w:b/>
        </w:rPr>
        <w:t>Department of Hydrology and Meteorology</w:t>
      </w:r>
      <w:r>
        <w:rPr>
          <w:rFonts w:ascii="Times New Roman" w:eastAsia="Times New Roman" w:hAnsi="Times New Roman" w:cs="Times New Roman"/>
          <w:i/>
        </w:rPr>
        <w:t xml:space="preserve"> </w:t>
      </w:r>
      <w:r>
        <w:rPr>
          <w:rFonts w:ascii="Times New Roman" w:eastAsia="Times New Roman" w:hAnsi="Times New Roman" w:cs="Times New Roman"/>
        </w:rPr>
        <w:t xml:space="preserve">invites </w:t>
      </w:r>
      <w:r>
        <w:rPr>
          <w:rFonts w:ascii="Times New Roman" w:eastAsia="Times New Roman" w:hAnsi="Times New Roman" w:cs="Times New Roman"/>
          <w:b/>
          <w:i/>
        </w:rPr>
        <w:t>electronic</w:t>
      </w:r>
      <w:r>
        <w:rPr>
          <w:rFonts w:ascii="Times New Roman" w:eastAsia="Times New Roman" w:hAnsi="Times New Roman" w:cs="Times New Roman"/>
        </w:rPr>
        <w:t xml:space="preserve"> bids from eligible bidders for the procurement of </w:t>
      </w:r>
      <w:r>
        <w:rPr>
          <w:rFonts w:ascii="Times New Roman" w:eastAsia="Times New Roman" w:hAnsi="Times New Roman" w:cs="Times New Roman"/>
          <w:b/>
          <w:i/>
        </w:rPr>
        <w:t>"</w:t>
      </w: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Supply and Delivery of Meteorological Spare Parts</w:t>
      </w:r>
      <w:r>
        <w:rPr>
          <w:rFonts w:ascii="Times New Roman" w:eastAsia="Times New Roman" w:hAnsi="Times New Roman" w:cs="Times New Roman"/>
          <w:b/>
          <w:i/>
        </w:rPr>
        <w:t xml:space="preserve"> " </w:t>
      </w:r>
      <w:r>
        <w:rPr>
          <w:rFonts w:ascii="Times New Roman" w:eastAsia="Times New Roman" w:hAnsi="Times New Roman" w:cs="Times New Roman"/>
        </w:rPr>
        <w:t>under National competitive bidding – Single Stage Two Envelope procedures</w:t>
      </w:r>
      <w:r>
        <w:rPr>
          <w:rFonts w:ascii="Times New Roman" w:eastAsia="Times New Roman" w:hAnsi="Times New Roman" w:cs="Times New Roman"/>
          <w:b/>
          <w:i/>
        </w:rPr>
        <w:t>.</w:t>
      </w:r>
    </w:p>
    <w:p w14:paraId="7B794FFB" w14:textId="77777777" w:rsidR="00FE7B07" w:rsidRDefault="00000000" w:rsidP="000D0E3B">
      <w:pPr>
        <w:spacing w:before="240" w:after="240" w:line="240" w:lineRule="auto"/>
        <w:ind w:leftChars="-121" w:left="2" w:hangingChars="122" w:hanging="268"/>
        <w:jc w:val="both"/>
        <w:rPr>
          <w:rFonts w:ascii="Times New Roman" w:eastAsia="Times New Roman" w:hAnsi="Times New Roman" w:cs="Times New Roman"/>
        </w:rPr>
      </w:pPr>
      <w:r>
        <w:rPr>
          <w:rFonts w:ascii="Times New Roman" w:eastAsia="Times New Roman" w:hAnsi="Times New Roman" w:cs="Times New Roman"/>
          <w:i/>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Under the Single Stage, Two Envelope Procedure, Bidders are required to submit simultaneously two separate sealed envelopes, one containing (i) the Technical Bid and the other (ii) the Price Bid, both in turn enclosed in one sealed envelope as per the provision of ITB 23 of the Bidding Document. </w:t>
      </w:r>
    </w:p>
    <w:p w14:paraId="77FE4E36" w14:textId="77777777" w:rsidR="00FE7B07" w:rsidRDefault="00000000" w:rsidP="000D0E3B">
      <w:pPr>
        <w:spacing w:before="240" w:after="240" w:line="240" w:lineRule="auto"/>
        <w:ind w:leftChars="-121" w:left="2" w:hangingChars="122" w:hanging="268"/>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Eligible Bidders may obtain further information and inspect the bidding documents at the office of Department of Hydrology and Meteorology, Babrmahal, Kathmandu, P.B.no-406, 01-4215131, dhmprocurement@gmail.com or may visit PPMO eGP system www.bolpatra.gov.np/egp.</w:t>
      </w:r>
    </w:p>
    <w:p w14:paraId="720B5B89" w14:textId="2D3E6D7D" w:rsidR="00FE7B07" w:rsidRDefault="00000000" w:rsidP="000D0E3B">
      <w:pPr>
        <w:spacing w:before="240" w:after="240" w:line="240" w:lineRule="auto"/>
        <w:ind w:leftChars="-121" w:left="2" w:hangingChars="122" w:hanging="268"/>
        <w:jc w:val="both"/>
        <w:rPr>
          <w:rFonts w:ascii="Times New Roman" w:eastAsia="Times New Roman" w:hAnsi="Times New Roman" w:cs="Times New Roman"/>
        </w:rPr>
      </w:pPr>
      <w:r>
        <w:rPr>
          <w:rFonts w:ascii="Times New Roman" w:eastAsia="Times New Roman" w:hAnsi="Times New Roman" w:cs="Times New Roman"/>
        </w:rPr>
        <w:t>4.</w:t>
      </w:r>
      <w:r w:rsidR="000D0E3B">
        <w:rPr>
          <w:rFonts w:ascii="Times New Roman" w:eastAsia="Times New Roman" w:hAnsi="Times New Roman" w:cs="Times New Roman"/>
          <w:sz w:val="14"/>
          <w:szCs w:val="14"/>
        </w:rPr>
        <w:tab/>
      </w:r>
      <w:r>
        <w:rPr>
          <w:rFonts w:ascii="Times New Roman" w:eastAsia="Times New Roman" w:hAnsi="Times New Roman" w:cs="Times New Roman"/>
        </w:rPr>
        <w:t>Interested Bidders should download the bidding documents from PPMO’s e-GP system www.bolpatra.gov.np/egp. Bidders should deposit the cost of bidding document (NRs 3000) in the following Rajaswa (revenue) account as specified below.</w:t>
      </w:r>
    </w:p>
    <w:p w14:paraId="38C38298" w14:textId="77777777" w:rsidR="00FE7B07" w:rsidRDefault="00000000" w:rsidP="000D0E3B">
      <w:pPr>
        <w:spacing w:before="120" w:after="120" w:line="240" w:lineRule="auto"/>
        <w:ind w:leftChars="-10" w:left="-22" w:right="100" w:firstLineChars="55" w:firstLine="110"/>
        <w:jc w:val="both"/>
        <w:rPr>
          <w:rFonts w:ascii="Arial" w:eastAsia="Arial" w:hAnsi="Arial" w:cs="Arial"/>
          <w:b/>
          <w:sz w:val="20"/>
          <w:szCs w:val="20"/>
        </w:rPr>
      </w:pPr>
      <w:r>
        <w:rPr>
          <w:rFonts w:ascii="Arial" w:eastAsia="Arial" w:hAnsi="Arial" w:cs="Arial"/>
          <w:b/>
          <w:sz w:val="20"/>
          <w:szCs w:val="20"/>
        </w:rPr>
        <w:t>Information to deposit the cost of bidding document in Bank:</w:t>
      </w:r>
    </w:p>
    <w:p w14:paraId="3F75C361" w14:textId="77777777" w:rsidR="00FE7B07" w:rsidRDefault="00000000" w:rsidP="000D0E3B">
      <w:pPr>
        <w:spacing w:after="0" w:line="240" w:lineRule="auto"/>
        <w:ind w:leftChars="-10" w:left="-22" w:right="1180" w:firstLineChars="55" w:firstLine="121"/>
        <w:jc w:val="both"/>
        <w:rPr>
          <w:rFonts w:ascii="Times New Roman" w:eastAsia="Times New Roman" w:hAnsi="Times New Roman" w:cs="Times New Roman"/>
        </w:rPr>
      </w:pPr>
      <w:r>
        <w:rPr>
          <w:rFonts w:ascii="Times New Roman" w:eastAsia="Times New Roman" w:hAnsi="Times New Roman" w:cs="Times New Roman"/>
        </w:rPr>
        <w:t xml:space="preserve">Name of the Bank: Rastriya Banijya Bank Ltd. </w:t>
      </w:r>
      <w:r>
        <w:rPr>
          <w:rFonts w:ascii="Times New Roman" w:eastAsia="Times New Roman" w:hAnsi="Times New Roman" w:cs="Times New Roman"/>
        </w:rPr>
        <w:tab/>
        <w:t xml:space="preserve">     </w:t>
      </w:r>
    </w:p>
    <w:p w14:paraId="23D548FD" w14:textId="77777777" w:rsidR="00FE7B07" w:rsidRDefault="00000000" w:rsidP="000D0E3B">
      <w:pPr>
        <w:spacing w:after="0" w:line="240" w:lineRule="auto"/>
        <w:ind w:leftChars="-10" w:left="-22" w:right="1180" w:firstLineChars="55" w:firstLine="121"/>
        <w:jc w:val="both"/>
        <w:rPr>
          <w:rFonts w:ascii="Times New Roman" w:eastAsia="Times New Roman" w:hAnsi="Times New Roman" w:cs="Times New Roman"/>
        </w:rPr>
      </w:pPr>
      <w:r>
        <w:rPr>
          <w:rFonts w:ascii="Times New Roman" w:eastAsia="Times New Roman" w:hAnsi="Times New Roman" w:cs="Times New Roman"/>
        </w:rPr>
        <w:t xml:space="preserve">Name of </w:t>
      </w:r>
      <w:proofErr w:type="gramStart"/>
      <w:r>
        <w:rPr>
          <w:rFonts w:ascii="Times New Roman" w:eastAsia="Times New Roman" w:hAnsi="Times New Roman" w:cs="Times New Roman"/>
        </w:rPr>
        <w:t>Office :</w:t>
      </w:r>
      <w:proofErr w:type="gramEnd"/>
      <w:r>
        <w:rPr>
          <w:rFonts w:ascii="Times New Roman" w:eastAsia="Times New Roman" w:hAnsi="Times New Roman" w:cs="Times New Roman"/>
        </w:rPr>
        <w:t xml:space="preserve"> Department of Hydrology and Meteorology</w:t>
      </w:r>
    </w:p>
    <w:p w14:paraId="485DE934" w14:textId="77777777" w:rsidR="00FE7B07" w:rsidRDefault="00000000" w:rsidP="000D0E3B">
      <w:pPr>
        <w:spacing w:after="0" w:line="240" w:lineRule="auto"/>
        <w:ind w:leftChars="-10" w:left="-22" w:right="1180" w:firstLineChars="55" w:firstLine="121"/>
        <w:jc w:val="both"/>
        <w:rPr>
          <w:rFonts w:ascii="Times New Roman" w:eastAsia="Times New Roman" w:hAnsi="Times New Roman" w:cs="Times New Roman"/>
        </w:rPr>
      </w:pPr>
      <w:r>
        <w:rPr>
          <w:rFonts w:ascii="Times New Roman" w:eastAsia="Times New Roman" w:hAnsi="Times New Roman" w:cs="Times New Roman"/>
        </w:rPr>
        <w:t xml:space="preserve">Office Code </w:t>
      </w:r>
      <w:proofErr w:type="gramStart"/>
      <w:r>
        <w:rPr>
          <w:rFonts w:ascii="Times New Roman" w:eastAsia="Times New Roman" w:hAnsi="Times New Roman" w:cs="Times New Roman"/>
        </w:rPr>
        <w:t>no. :</w:t>
      </w:r>
      <w:proofErr w:type="gramEnd"/>
      <w:r>
        <w:rPr>
          <w:rFonts w:ascii="Times New Roman" w:eastAsia="Times New Roman" w:hAnsi="Times New Roman" w:cs="Times New Roman"/>
        </w:rPr>
        <w:t xml:space="preserve"> 308023501</w:t>
      </w:r>
      <w:r>
        <w:rPr>
          <w:rFonts w:ascii="Times New Roman" w:eastAsia="Times New Roman" w:hAnsi="Times New Roman" w:cs="Times New Roman"/>
        </w:rPr>
        <w:tab/>
        <w:t>Office Account no.: 1000100200010000</w:t>
      </w:r>
    </w:p>
    <w:p w14:paraId="55C83AD1" w14:textId="77777777" w:rsidR="00FE7B07" w:rsidRDefault="00000000" w:rsidP="000D0E3B">
      <w:pPr>
        <w:spacing w:after="0" w:line="240" w:lineRule="auto"/>
        <w:ind w:leftChars="-10" w:left="-22" w:right="1180" w:firstLineChars="55" w:firstLine="121"/>
        <w:jc w:val="both"/>
        <w:rPr>
          <w:rFonts w:ascii="Times New Roman" w:eastAsia="Times New Roman" w:hAnsi="Times New Roman" w:cs="Times New Roman"/>
        </w:rPr>
      </w:pPr>
      <w:r>
        <w:rPr>
          <w:rFonts w:ascii="Times New Roman" w:eastAsia="Times New Roman" w:hAnsi="Times New Roman" w:cs="Times New Roman"/>
        </w:rPr>
        <w:t xml:space="preserve">Rajaswa (revenue) Shirshak </w:t>
      </w:r>
      <w:proofErr w:type="gramStart"/>
      <w:r>
        <w:rPr>
          <w:rFonts w:ascii="Times New Roman" w:eastAsia="Times New Roman" w:hAnsi="Times New Roman" w:cs="Times New Roman"/>
        </w:rPr>
        <w:t>no. :</w:t>
      </w:r>
      <w:proofErr w:type="gramEnd"/>
      <w:r>
        <w:rPr>
          <w:rFonts w:ascii="Times New Roman" w:eastAsia="Times New Roman" w:hAnsi="Times New Roman" w:cs="Times New Roman"/>
        </w:rPr>
        <w:t xml:space="preserve"> 14229</w:t>
      </w:r>
    </w:p>
    <w:p w14:paraId="7D855656" w14:textId="77777777" w:rsidR="00FE7B07" w:rsidRDefault="00000000" w:rsidP="000D0E3B">
      <w:pPr>
        <w:spacing w:before="240" w:after="240" w:line="240" w:lineRule="auto"/>
        <w:ind w:leftChars="-121" w:left="2" w:hangingChars="122" w:hanging="268"/>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Pre-bid meeting shall be held at Department of Hydrology and Meteorology, Babrmahal, Kathmandu at 12:30 pm, 2079.08.19.</w:t>
      </w:r>
    </w:p>
    <w:p w14:paraId="7F4E2F74" w14:textId="77777777" w:rsidR="00FE7B07" w:rsidRDefault="00000000" w:rsidP="000D0E3B">
      <w:pPr>
        <w:spacing w:before="240" w:after="240" w:line="240" w:lineRule="auto"/>
        <w:ind w:leftChars="-121" w:left="2" w:hangingChars="122" w:hanging="268"/>
        <w:jc w:val="both"/>
        <w:rPr>
          <w:rFonts w:ascii="Times New Roman" w:eastAsia="Times New Roman" w:hAnsi="Times New Roman" w:cs="Times New Roman"/>
          <w:b/>
          <w:i/>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rPr>
        <w:t>Electronic bids must be submitted online through PPMO’s e-GP system</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1155CC"/>
          </w:rPr>
          <w:t>www.bolpatra.gov.np/egp</w:t>
        </w:r>
      </w:hyperlink>
      <w:r>
        <w:rPr>
          <w:rFonts w:ascii="Times New Roman" w:eastAsia="Times New Roman" w:hAnsi="Times New Roman" w:cs="Times New Roman"/>
        </w:rPr>
        <w:t xml:space="preserve"> on or before </w:t>
      </w:r>
      <w:r>
        <w:rPr>
          <w:rFonts w:ascii="Times New Roman" w:eastAsia="Times New Roman" w:hAnsi="Times New Roman" w:cs="Times New Roman"/>
          <w:b/>
          <w:i/>
        </w:rPr>
        <w:t>12:00 pm</w:t>
      </w:r>
      <w:r>
        <w:rPr>
          <w:rFonts w:ascii="Times New Roman" w:eastAsia="Times New Roman" w:hAnsi="Times New Roman" w:cs="Times New Roman"/>
        </w:rPr>
        <w:t xml:space="preserve"> on</w:t>
      </w:r>
      <w:r>
        <w:rPr>
          <w:rFonts w:ascii="Times New Roman" w:eastAsia="Times New Roman" w:hAnsi="Times New Roman" w:cs="Times New Roman"/>
          <w:b/>
          <w:i/>
        </w:rPr>
        <w:t xml:space="preserve"> 2079.09.01.</w:t>
      </w:r>
    </w:p>
    <w:p w14:paraId="757F6C0D" w14:textId="77777777" w:rsidR="00FE7B07" w:rsidRDefault="00000000" w:rsidP="000D0E3B">
      <w:pPr>
        <w:spacing w:before="240" w:after="240" w:line="240" w:lineRule="auto"/>
        <w:ind w:leftChars="-121" w:left="2" w:hangingChars="122" w:hanging="268"/>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The bids will be opened in the presence of Bidders' representatives who choose to attend at </w:t>
      </w:r>
      <w:r>
        <w:rPr>
          <w:rFonts w:ascii="Times New Roman" w:eastAsia="Times New Roman" w:hAnsi="Times New Roman" w:cs="Times New Roman"/>
          <w:b/>
          <w:i/>
        </w:rPr>
        <w:t xml:space="preserve">12:10pm on 2079.09.01 </w:t>
      </w:r>
      <w:r>
        <w:rPr>
          <w:rFonts w:ascii="Times New Roman" w:eastAsia="Times New Roman" w:hAnsi="Times New Roman" w:cs="Times New Roman"/>
        </w:rPr>
        <w:t xml:space="preserve">at the Department of Hydrology and Meteorology, Babrmahal, Kathmandu. Bids must be valid for a period of </w:t>
      </w:r>
      <w:r>
        <w:rPr>
          <w:rFonts w:ascii="Times New Roman" w:eastAsia="Times New Roman" w:hAnsi="Times New Roman" w:cs="Times New Roman"/>
          <w:b/>
          <w:i/>
        </w:rPr>
        <w:t>90 days</w:t>
      </w:r>
      <w:r>
        <w:rPr>
          <w:rFonts w:ascii="Times New Roman" w:eastAsia="Times New Roman" w:hAnsi="Times New Roman" w:cs="Times New Roman"/>
        </w:rPr>
        <w:t xml:space="preserve"> from the date of bid opening and must be accompanied by a bid security or scanned copy of the bid security in pdf format in case of e-bid, amounting to a minimum of NRs. 90</w:t>
      </w:r>
      <w:r>
        <w:rPr>
          <w:rFonts w:ascii="Times New Roman" w:eastAsia="Times New Roman" w:hAnsi="Times New Roman" w:cs="Times New Roman"/>
          <w:b/>
        </w:rPr>
        <w:t>,</w:t>
      </w:r>
      <w:r>
        <w:rPr>
          <w:rFonts w:ascii="Times New Roman" w:eastAsia="Times New Roman" w:hAnsi="Times New Roman" w:cs="Times New Roman"/>
        </w:rPr>
        <w:t>000</w:t>
      </w:r>
      <w:r>
        <w:rPr>
          <w:rFonts w:ascii="Times New Roman" w:eastAsia="Times New Roman" w:hAnsi="Times New Roman" w:cs="Times New Roman"/>
          <w:b/>
          <w:i/>
        </w:rPr>
        <w:t>/</w:t>
      </w:r>
      <w:proofErr w:type="gramStart"/>
      <w:r>
        <w:rPr>
          <w:rFonts w:ascii="Times New Roman" w:eastAsia="Times New Roman" w:hAnsi="Times New Roman" w:cs="Times New Roman"/>
          <w:b/>
          <w:i/>
        </w:rPr>
        <w:t>- ,</w:t>
      </w:r>
      <w:r>
        <w:rPr>
          <w:rFonts w:ascii="Times New Roman" w:eastAsia="Times New Roman" w:hAnsi="Times New Roman" w:cs="Times New Roman"/>
        </w:rPr>
        <w:t>which</w:t>
      </w:r>
      <w:proofErr w:type="gramEnd"/>
      <w:r>
        <w:rPr>
          <w:rFonts w:ascii="Times New Roman" w:eastAsia="Times New Roman" w:hAnsi="Times New Roman" w:cs="Times New Roman"/>
        </w:rPr>
        <w:t xml:space="preserve"> shall be valid for 30 days beyond the validity period of the bid.</w:t>
      </w:r>
    </w:p>
    <w:p w14:paraId="346112C1" w14:textId="77777777" w:rsidR="00FE7B07" w:rsidRDefault="00000000" w:rsidP="000D0E3B">
      <w:pPr>
        <w:spacing w:before="240" w:after="240" w:line="240" w:lineRule="auto"/>
        <w:ind w:leftChars="-121" w:left="2" w:hangingChars="122" w:hanging="268"/>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rPr>
        <w:t>If the last date of submission falls on a government holiday, then the next working day shall be considered as the last date. In such case the validity period of the bid and bid security shall remain the same as specified for the original last date of bid submission.</w:t>
      </w:r>
    </w:p>
    <w:p w14:paraId="0B193C79" w14:textId="77777777" w:rsidR="00FE7B07" w:rsidRDefault="00FE7B07">
      <w:pPr>
        <w:spacing w:after="0" w:line="240" w:lineRule="auto"/>
        <w:ind w:left="0" w:right="216" w:hanging="2"/>
        <w:jc w:val="center"/>
        <w:rPr>
          <w:rFonts w:ascii="Times New Roman" w:eastAsia="Times New Roman" w:hAnsi="Times New Roman" w:cs="Times New Roman"/>
        </w:rPr>
      </w:pPr>
    </w:p>
    <w:sectPr w:rsidR="00FE7B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07"/>
    <w:rsid w:val="000D0E3B"/>
    <w:rsid w:val="00C47D75"/>
    <w:rsid w:val="00F51E76"/>
    <w:rsid w:val="00FE7B0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04F5"/>
  <w15:docId w15:val="{600727D0-C3F1-49BA-A00C-FAF48E88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rFonts w:cs="Mangal"/>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4"/>
    </w:rPr>
  </w:style>
  <w:style w:type="character" w:customStyle="1" w:styleId="BalloonTextChar">
    <w:name w:val="Balloon Text Char"/>
    <w:rPr>
      <w:rFonts w:ascii="Tahoma" w:hAnsi="Tahoma" w:cs="Tahoma"/>
      <w:w w:val="100"/>
      <w:position w:val="-1"/>
      <w:sz w:val="16"/>
      <w:szCs w:val="14"/>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lpatra.gov.np/eg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lpatra.gov.np/egp"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F11Jn8rq1P188YTM1EIE4Z0Rg==">AMUW2mVhRvwB+ApG43BBstcpxQZeP3x+HZeSN3O+o2YAdPRKKl4ieJuOjiD0rwuNjRd/m/d0rKKhyGJqBmsWGQz3yINuqP1eObcQn4S1KmLG1Ct/utHOi6k=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Biraj Kandel</cp:lastModifiedBy>
  <cp:revision>3</cp:revision>
  <dcterms:created xsi:type="dcterms:W3CDTF">2022-11-17T07:22:00Z</dcterms:created>
  <dcterms:modified xsi:type="dcterms:W3CDTF">2022-11-17T07:23:00Z</dcterms:modified>
</cp:coreProperties>
</file>